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2023年天津市胸科医院和平院区门帘采购安装项目</w:t>
      </w:r>
      <w:r>
        <w:rPr>
          <w:rFonts w:hint="eastAsia"/>
          <w:b/>
          <w:bCs/>
          <w:sz w:val="32"/>
          <w:szCs w:val="32"/>
          <w:lang w:val="en-US" w:eastAsia="zh-CN"/>
        </w:rPr>
        <w:t>需求书</w:t>
      </w:r>
    </w:p>
    <w:p>
      <w:pPr>
        <w:jc w:val="center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700" w:firstLineChars="2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为我院和平院区医疗综合楼和保留建筑共计32樘门安装软门帘（具体数量按照实地踏勘可安装数量为准）。</w:t>
      </w:r>
    </w:p>
    <w:p>
      <w:pPr>
        <w:numPr>
          <w:ilvl w:val="0"/>
          <w:numId w:val="1"/>
        </w:numPr>
        <w:ind w:left="0" w:leftChars="0" w:firstLine="700" w:firstLineChars="2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软门帘厚度要求3.5mm,门帘要求透明，与我院海河院区样式一致，后附样式照片。</w:t>
      </w:r>
    </w:p>
    <w:p>
      <w:pPr>
        <w:numPr>
          <w:ilvl w:val="0"/>
          <w:numId w:val="1"/>
        </w:numPr>
        <w:ind w:left="0" w:leftChars="0" w:firstLine="700" w:firstLineChars="2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品牌要求为科尔西纳或同档次品牌。</w:t>
      </w:r>
    </w:p>
    <w:p>
      <w:pPr>
        <w:numPr>
          <w:ilvl w:val="0"/>
          <w:numId w:val="1"/>
        </w:numPr>
        <w:ind w:left="0" w:leftChars="0" w:firstLine="700" w:firstLineChars="25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踏勘现场要求报名公司携带门帘小样。</w:t>
      </w:r>
    </w:p>
    <w:p>
      <w:pPr>
        <w:numPr>
          <w:numId w:val="0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2458720"/>
            <wp:effectExtent l="0" t="0" r="10160" b="17780"/>
            <wp:docPr id="1" name="图片 1" descr="4ac54e227b80728c27b0d4d2cb8d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c54e227b80728c27b0d4d2cb8d5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3117850"/>
            <wp:effectExtent l="0" t="0" r="10160" b="6350"/>
            <wp:docPr id="2" name="图片 2" descr="f4b3713348f0521a73f3a3f44f3e6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b3713348f0521a73f3a3f44f3e6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740AE"/>
    <w:multiLevelType w:val="singleLevel"/>
    <w:tmpl w:val="1C2740AE"/>
    <w:lvl w:ilvl="0" w:tentative="0">
      <w:start w:val="1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JlNjBjZDZmZDhlYWY1YTEzZTVjOTk1MzUzYmYifQ=="/>
  </w:docVars>
  <w:rsids>
    <w:rsidRoot w:val="00000000"/>
    <w:rsid w:val="027520D7"/>
    <w:rsid w:val="04BF588C"/>
    <w:rsid w:val="06E65352"/>
    <w:rsid w:val="07FE491D"/>
    <w:rsid w:val="14991C55"/>
    <w:rsid w:val="181F06C4"/>
    <w:rsid w:val="25B83F05"/>
    <w:rsid w:val="31132938"/>
    <w:rsid w:val="455E1F7C"/>
    <w:rsid w:val="4D980657"/>
    <w:rsid w:val="4F240561"/>
    <w:rsid w:val="4F934F18"/>
    <w:rsid w:val="52E8557B"/>
    <w:rsid w:val="5B294982"/>
    <w:rsid w:val="60B7520D"/>
    <w:rsid w:val="69D81A4D"/>
    <w:rsid w:val="6A611FFD"/>
    <w:rsid w:val="6AB71FBF"/>
    <w:rsid w:val="6BBE5C06"/>
    <w:rsid w:val="6D1D0F84"/>
    <w:rsid w:val="6E775099"/>
    <w:rsid w:val="6FF869A5"/>
    <w:rsid w:val="72712A3F"/>
    <w:rsid w:val="77D575CC"/>
    <w:rsid w:val="79F71A7C"/>
    <w:rsid w:val="7B95154C"/>
    <w:rsid w:val="7E2E5C88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2023-11-07T08:53:00Z</dcterms:created>
  <dc:creator>DELL</dc:creator>
  <cp:lastModifiedBy>闫旺</cp:lastModifiedBy>
  <dcterms:modified xsi:type="dcterms:W3CDTF">2023-11-08T06:03:51Z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B1E36C318B4B4FA3ACF84954CB80B808_12</vt:lpwstr>
  </property>
</Properties>
</file>